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0D" w:rsidRDefault="003F660D" w:rsidP="003F660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3F660D" w:rsidRDefault="003F660D" w:rsidP="003F660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3F660D" w:rsidRDefault="003F660D" w:rsidP="003F660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3F660D" w:rsidRPr="003F660D" w:rsidRDefault="003F660D" w:rsidP="003F660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r w:rsidRPr="003F660D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>Мастер-класс для родителей «Игр</w:t>
      </w:r>
      <w:r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 xml:space="preserve">ы-головоломки для детей младшего </w:t>
      </w:r>
      <w:r w:rsidRPr="003F660D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>дошкольного возраста»</w:t>
      </w: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6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Default="003F660D" w:rsidP="003F6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F660D" w:rsidRPr="003F660D" w:rsidRDefault="003F660D" w:rsidP="003F660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группы «Клубничка»</w:t>
      </w:r>
    </w:p>
    <w:p w:rsidR="003F660D" w:rsidRPr="003F660D" w:rsidRDefault="003F660D" w:rsidP="003F660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F660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Компаева</w:t>
      </w:r>
      <w:proofErr w:type="spellEnd"/>
      <w:r w:rsidRPr="003F660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А.Т.</w:t>
      </w:r>
    </w:p>
    <w:p w:rsidR="003F660D" w:rsidRDefault="003F660D" w:rsidP="003F660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представлений у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необходимости использования развивающих дидактических игр для своих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в детском саду, но и дома.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 внимание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большую значимость дидактических игр для развития ребёнка.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положительной мотивации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использование полученных знаний в практической деятельности.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Анкета для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Слово воспитателя. Актуальность проблемы.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организовать дидактическую игру дома.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Представление дидактического пособия воспитателем </w:t>
      </w:r>
      <w:r w:rsidRPr="003F66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которую играют дети в группе)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уважаемые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Сегодня, в начале нашего собрания, я хочу вам предложить ответить на вопросы небольшой анкеты. Эта анкета только для вас, поэтому постарайтесь ответить откровенно.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Анкета для </w:t>
      </w:r>
      <w:proofErr w:type="gramStart"/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Любит ли ваш ребёнок играть в дидактические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да;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нет;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знаю, дома не играем;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свой вариант ответа.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Любимая дидактическая игра вашего ребёнка?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часто вы играете с детьми в дидактические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дома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играем из-за отсутствия свободного времени;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играем, когда приобретаем новую игру;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желанию ребёнка;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свой вариант ответа.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Играете ли вы всей семьёй в дидактические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да;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нет;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свой вариант ответа.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стремительный век нам, взрослым, просто иногда нужно остановиться, прислушаться к своим детям и просто с ними поиграть.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рассуждают.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Ведущей деятельностью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игровая деятельность. Дидактическая игра представляет собой многословное, 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сложное педагогическое явление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является и игровым методом обучения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формой обучения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самостоятельной деятельностью, и средством всестороннего воспитания ребёнка.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игры </w:t>
      </w:r>
      <w:proofErr w:type="gramStart"/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способствуют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развитию познавательных и умственных способностей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получению новых знаний, их обобщению и закреплению; расширять имеющиеся у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представления о предметах и явлениях природы, растениях, животных; развитию памяти, внимания, наблюдательности.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развитию речи </w:t>
      </w:r>
      <w:proofErr w:type="gramStart"/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пополнению и активизации словаря.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социально- нравственному развитию ребёнка- </w:t>
      </w:r>
      <w:proofErr w:type="gramStart"/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дидактической игре происходит познание взаимоотношений между детьми, взрослыми, объектами живой и неживой природы, в ней ребёнок проявляет чуткое отношение к сверстникам, учится быть справедливым, уступать в случае необходимости, учиться сочувствовать и т. д.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и такие дидактические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направлены на развитие логического мышления. 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Логическое мышление включает в себя ряд компонентов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определять состав, структуру и организацию элементов и частей целого и ориентироваться на существенные признаки объектов и явлений;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-умение определять взаимосвязь предмета и объектов, видеть их изменение во времени;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-умение подчиняться законам логики, обнаруживать на этой основе закономерности и тенденции развития, строить гипотезы и выводить следствия из данных посылок;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-умение производить логические операции, осознанно их аргументируя.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Логические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развивают пространственные представления, конструктивное мышление, зрительный контроль своих действий, комбинаторные способности, развивает аналитико-синтетическую и планирующую деятельность, творческие способности, продуктивное мышление сообразительность, смекалку, находчивость,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в качестве образца используется рисунок предмета или силуэт составляется по замыслу, то для достижения цели дети вынуждены прибегать 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мыслительным и практическим пробам. На этом пути детям встречаются ошибки и неудачи. Но это полезный опыт, который многому научит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стоит искусственно оберегать ребёнка от неудач, подсказывая каждый раз решение. Вместе с ним необходимо преодолевать возможные разочарования, действия, не ведущие к положительному результату. Предлагая варианты игр разной степени сложности, можно поддерживать интерес к игре, достижению результата, учить преодолевать трудности. Взрослый поощряет проявления ребёнком творчества. В результате у него развивается инициативность, активность, способность к сосредоточению, усидчивость. А в активной деятельности, ребёнок приобщается к умственному труду.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логического мышления напрямую связано с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возрастными особенностями детей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младшего дошкольного возраста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основной вид мышления наглядно-образное. При этом преобразование ситуаций в ряде случаев осуществляется на основе целенаправленных проб с учётом желаемого результата.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способны установить некоторые скрытые связи и отношения между предметами. Благодаря играм-головоломкам, ребёнок получает возможность включиться в деятельность, в ходе которой могла бы проявиться его активность в рамках нестандартной, неоднозначной ситуации, когда необходимо обнаружить скрытые, </w:t>
      </w:r>
      <w:r w:rsidRPr="003F66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«закодированные»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пути решения поставленных задач. Головоломки позволяют решать одну и ту же задачу несколькими способами, что чрезвычайно полезно для формирования у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гибкости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инициативности мыслительных процессов, способности переносить сформированные умственные действия на новое содержание.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того чтобы правильно организовать и провести дидактическую игру необходимо осуществить три направления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к проведению дидактической </w:t>
      </w:r>
      <w:proofErr w:type="gramStart"/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отбор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в соответствии с возрастом ребёнка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определение времени и места для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определение количества играющих;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сами должны изучить и осмыслить игру.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дидактической </w:t>
      </w:r>
      <w:proofErr w:type="gramStart"/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ознакомление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содержанием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объяснение хода и правил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этом чёткое выполнение этих правил; показ игровых действий детям; определение роли взрослого в игре, его участие в качестве играющего, болельщика или арбитра </w:t>
      </w:r>
      <w:r w:rsidRPr="003F66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(направляющий действия играющих советом, вопросом, напоминанием)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анализ дидактической </w:t>
      </w:r>
      <w:proofErr w:type="gramStart"/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подведение итогов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результатам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определяем её эффективность, будет ли она использоваться детьми в самостоятельной игровой деятельности; позволяет выявить индивидуальные способности в поведении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характер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Позвольте представить Вам дидактическое пособие </w:t>
      </w:r>
      <w:r w:rsidRPr="003F66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«Головоломки»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Данное пособие я изготовила к занятию по ФЭМП на развитие логического мышления для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младшего дошкольного возраста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данное пособие можно так же использовать и в повседневной 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игровой деятельности. Целью создания пособия стало развитие сенсорных способностей у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младшего дошкольного возраста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развитие пространственных представлений, образного, логического и абстрактного мышления. Пособие состоит из ламинированных картинок в виде книжки и учить овладевать практическими и умственными действиями в ходе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привычки к умственному труду, развивать воспроизводящее, пространственное и абстрактное воображение в логических играх.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данного пособия воспитывают уверенность малышей в собственных силах.</w:t>
      </w:r>
    </w:p>
    <w:p w:rsidR="003F660D" w:rsidRPr="003F660D" w:rsidRDefault="003F660D" w:rsidP="003F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играх-головоломках развивается умение сосредоточенно думать, способность к длительному умственному напряжению, интерес к интеллектуальной деятельности, познавательный интерес и другие качества ребенка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 дошкольного возраста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Игры-головоломки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данного пособия способствуют развитию и становлению нравственно-волевых качеств личности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можете так же изготовить аналогичные </w:t>
      </w:r>
      <w:r w:rsidRPr="003F6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домашнего времяпровождения ваших деток. Но не забывайте, что одним из важнейших компонентов руководства является подбор игр-головоломок с учётом доступности их решения.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Любое дело может быть доведено до конца только в том случае, если оно по силам тому, кто его выполняет. А в заключение пожелаю, пусть будет полезна вам вашим детям и воспитанникам. Удач вам в поисках красивых решений и увлекательных задач.</w:t>
      </w:r>
    </w:p>
    <w:p w:rsidR="003F660D" w:rsidRPr="003F660D" w:rsidRDefault="003F660D" w:rsidP="003F66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внимание!</w:t>
      </w:r>
    </w:p>
    <w:p w:rsidR="0037534A" w:rsidRPr="003F660D" w:rsidRDefault="0037534A">
      <w:pPr>
        <w:rPr>
          <w:rFonts w:ascii="Times New Roman" w:hAnsi="Times New Roman" w:cs="Times New Roman"/>
          <w:sz w:val="28"/>
          <w:szCs w:val="28"/>
        </w:rPr>
      </w:pPr>
    </w:p>
    <w:sectPr w:rsidR="0037534A" w:rsidRPr="003F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F"/>
    <w:rsid w:val="0037534A"/>
    <w:rsid w:val="003F660D"/>
    <w:rsid w:val="00F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7AFD"/>
  <w15:chartTrackingRefBased/>
  <w15:docId w15:val="{15A845A7-DC79-481C-8624-7858F871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2023-04-26T09:36:00Z</dcterms:created>
  <dcterms:modified xsi:type="dcterms:W3CDTF">2023-04-26T09:36:00Z</dcterms:modified>
</cp:coreProperties>
</file>